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E06" w:rsidRPr="00790215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</w:t>
      </w:r>
      <w:r w:rsidRPr="00790215">
        <w:rPr>
          <w:rFonts w:ascii="Times New Roman" w:hAnsi="Times New Roman" w:cs="Times New Roman"/>
          <w:b/>
          <w:sz w:val="40"/>
          <w:szCs w:val="40"/>
        </w:rPr>
        <w:t>тчет о ходе реализации и оценке эффективности муниципальной программы муниципального района "Забайкальский район"</w:t>
      </w: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E06" w:rsidRPr="00D6498E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F20E06" w:rsidRPr="00EE433E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433E">
        <w:rPr>
          <w:rFonts w:ascii="Times New Roman" w:hAnsi="Times New Roman" w:cs="Times New Roman"/>
          <w:b/>
          <w:sz w:val="32"/>
          <w:szCs w:val="32"/>
        </w:rPr>
        <w:t>«Э</w:t>
      </w:r>
      <w:r>
        <w:rPr>
          <w:rFonts w:ascii="Times New Roman" w:hAnsi="Times New Roman" w:cs="Times New Roman"/>
          <w:b/>
          <w:sz w:val="32"/>
          <w:szCs w:val="32"/>
        </w:rPr>
        <w:t>кономическое развитие (2020-202</w:t>
      </w:r>
      <w:r w:rsidR="00452CB6">
        <w:rPr>
          <w:rFonts w:ascii="Times New Roman" w:hAnsi="Times New Roman" w:cs="Times New Roman"/>
          <w:b/>
          <w:sz w:val="32"/>
          <w:szCs w:val="32"/>
        </w:rPr>
        <w:t>7</w:t>
      </w:r>
      <w:r w:rsidRPr="00EE433E">
        <w:rPr>
          <w:rFonts w:ascii="Times New Roman" w:hAnsi="Times New Roman" w:cs="Times New Roman"/>
          <w:b/>
          <w:sz w:val="32"/>
          <w:szCs w:val="32"/>
        </w:rPr>
        <w:t xml:space="preserve"> годы)»</w:t>
      </w: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>
        <w:rPr>
          <w:rFonts w:ascii="Times New Roman" w:hAnsi="Times New Roman" w:cs="Times New Roman"/>
          <w:sz w:val="28"/>
          <w:szCs w:val="28"/>
          <w:lang w:eastAsia="zh-CN"/>
        </w:rPr>
        <w:t>Управление</w:t>
      </w:r>
      <w:r w:rsidRPr="00EE433E">
        <w:rPr>
          <w:rFonts w:ascii="Times New Roman" w:hAnsi="Times New Roman" w:cs="Times New Roman"/>
          <w:sz w:val="28"/>
          <w:szCs w:val="28"/>
          <w:lang w:eastAsia="zh-CN"/>
        </w:rPr>
        <w:t xml:space="preserve"> экономического развития Администрации муниципального района «Забайкальский район»</w:t>
      </w: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F20E06" w:rsidRPr="001B191C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период: </w:t>
      </w:r>
      <w:r w:rsidR="0040079F">
        <w:rPr>
          <w:rFonts w:ascii="Times New Roman" w:hAnsi="Times New Roman" w:cs="Times New Roman"/>
          <w:b/>
          <w:sz w:val="32"/>
          <w:szCs w:val="32"/>
        </w:rPr>
        <w:t>9 месяцев</w:t>
      </w:r>
      <w:r w:rsidR="003C0EF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B191C">
        <w:rPr>
          <w:rFonts w:ascii="Times New Roman" w:hAnsi="Times New Roman" w:cs="Times New Roman"/>
          <w:b/>
          <w:sz w:val="32"/>
          <w:szCs w:val="32"/>
        </w:rPr>
        <w:t>202</w:t>
      </w:r>
      <w:r w:rsidR="003C0EF1">
        <w:rPr>
          <w:rFonts w:ascii="Times New Roman" w:hAnsi="Times New Roman" w:cs="Times New Roman"/>
          <w:b/>
          <w:sz w:val="32"/>
          <w:szCs w:val="32"/>
        </w:rPr>
        <w:t>4</w:t>
      </w:r>
      <w:r w:rsidR="00D774E2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B191C" w:rsidRDefault="001B191C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223B" w:rsidRDefault="0023223B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sz w:val="28"/>
          <w:szCs w:val="28"/>
        </w:rPr>
        <w:t>Исполнители:</w:t>
      </w:r>
    </w:p>
    <w:p w:rsidR="00A94692" w:rsidRPr="00FD69A0" w:rsidRDefault="00A94692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Кузьмина Екатерина Викторовна</w:t>
      </w:r>
    </w:p>
    <w:p w:rsidR="000D696D" w:rsidRDefault="000D696D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eastAsia="zh-CN"/>
        </w:rPr>
        <w:t>Управление</w:t>
      </w:r>
      <w:r w:rsidRPr="00EE433E">
        <w:rPr>
          <w:rFonts w:ascii="Times New Roman" w:hAnsi="Times New Roman" w:cs="Times New Roman"/>
          <w:sz w:val="28"/>
          <w:szCs w:val="28"/>
          <w:lang w:eastAsia="zh-CN"/>
        </w:rPr>
        <w:t xml:space="preserve"> экономического развития Администрации муниципального района «Забайкальский район»</w:t>
      </w:r>
    </w:p>
    <w:p w:rsidR="00F20E06" w:rsidRDefault="00F20E06" w:rsidP="007C1FFD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E06" w:rsidRPr="00EE433E" w:rsidRDefault="00F20E06" w:rsidP="007C1FFD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нет</w:t>
      </w:r>
    </w:p>
    <w:p w:rsidR="00F20E06" w:rsidRDefault="00F20E06" w:rsidP="007C1FFD">
      <w:pPr>
        <w:shd w:val="clear" w:color="auto" w:fill="FFFFFF" w:themeFill="background1"/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F20E06" w:rsidRPr="00193EF7" w:rsidRDefault="00F20E06" w:rsidP="007C1FFD">
      <w:pPr>
        <w:shd w:val="clear" w:color="auto" w:fill="FFFFFF" w:themeFill="background1"/>
        <w:suppressAutoHyphens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EF7">
        <w:rPr>
          <w:rFonts w:ascii="Times New Roman" w:hAnsi="Times New Roman" w:cs="Times New Roman"/>
          <w:sz w:val="28"/>
          <w:szCs w:val="28"/>
        </w:rPr>
        <w:t>1. Стимулирование инвестиционной деятельности</w:t>
      </w:r>
    </w:p>
    <w:p w:rsidR="00F20E06" w:rsidRDefault="00F20E06" w:rsidP="007C1FFD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3EF7">
        <w:rPr>
          <w:rFonts w:ascii="Times New Roman" w:hAnsi="Times New Roman" w:cs="Times New Roman"/>
          <w:sz w:val="28"/>
          <w:szCs w:val="28"/>
        </w:rPr>
        <w:t>2. Совершенствование системы стратегического планирования и эффективности  муниципального управления</w:t>
      </w:r>
    </w:p>
    <w:p w:rsidR="00F20E06" w:rsidRPr="00193EF7" w:rsidRDefault="00F20E06" w:rsidP="007C1FFD">
      <w:pPr>
        <w:shd w:val="clear" w:color="auto" w:fill="FFFFFF" w:themeFill="background1"/>
        <w:spacing w:after="0"/>
        <w:ind w:left="66" w:firstLine="642"/>
        <w:jc w:val="both"/>
        <w:rPr>
          <w:rFonts w:ascii="Times New Roman" w:hAnsi="Times New Roman" w:cs="Times New Roman"/>
          <w:sz w:val="28"/>
          <w:szCs w:val="28"/>
        </w:rPr>
      </w:pPr>
      <w:r w:rsidRPr="00193EF7">
        <w:rPr>
          <w:rFonts w:ascii="Times New Roman" w:hAnsi="Times New Roman" w:cs="Times New Roman"/>
          <w:sz w:val="28"/>
          <w:szCs w:val="28"/>
        </w:rPr>
        <w:t>3. Развитие туризма на территории муниципального района "Забайкальский район"</w:t>
      </w: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Pr="00FD69A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193EF7">
        <w:rPr>
          <w:rFonts w:ascii="Times New Roman" w:hAnsi="Times New Roman" w:cs="Times New Roman"/>
          <w:sz w:val="28"/>
          <w:szCs w:val="28"/>
        </w:rPr>
        <w:t>Повышение инвестиционной привлекательности и обеспечение устойчивого экономического роста.</w:t>
      </w: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E06" w:rsidRPr="006F0E2D" w:rsidRDefault="00F20E06" w:rsidP="007C1FFD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6F0E2D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F20E06" w:rsidRDefault="000D696D" w:rsidP="007C1FFD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не предусматривает финансирование из бюджета муниципального района "Забайкальский район" </w:t>
      </w:r>
    </w:p>
    <w:p w:rsidR="00F20E06" w:rsidRPr="00AD29D6" w:rsidRDefault="00F20E06" w:rsidP="007C1FFD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F20E06" w:rsidRDefault="0040079F" w:rsidP="007C1FF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района "Забайкальский район" от 02.07.2019 года № 553 «О внесении и</w:t>
      </w:r>
      <w:r w:rsidR="00F20E06">
        <w:rPr>
          <w:rFonts w:ascii="Times New Roman" w:hAnsi="Times New Roman" w:cs="Times New Roman"/>
          <w:sz w:val="28"/>
          <w:szCs w:val="28"/>
        </w:rPr>
        <w:t xml:space="preserve">зменения в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F20E06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"Забайкальский район" от 02 июля 2019 года</w:t>
      </w:r>
      <w:r w:rsidR="00074A01">
        <w:rPr>
          <w:rFonts w:ascii="Times New Roman" w:hAnsi="Times New Roman" w:cs="Times New Roman"/>
          <w:sz w:val="28"/>
          <w:szCs w:val="28"/>
        </w:rPr>
        <w:t xml:space="preserve"> № </w:t>
      </w:r>
      <w:r w:rsidR="00074A01" w:rsidRPr="009C3EEC">
        <w:rPr>
          <w:rFonts w:ascii="Times New Roman" w:hAnsi="Times New Roman" w:cs="Times New Roman"/>
          <w:sz w:val="28"/>
          <w:szCs w:val="28"/>
        </w:rPr>
        <w:t>36</w:t>
      </w:r>
      <w:r w:rsidR="009C3E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«Экономическое развитие (2020-2026 годы)».</w:t>
      </w:r>
    </w:p>
    <w:p w:rsidR="00F20E06" w:rsidRPr="009F18B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F20E06" w:rsidRPr="009F18B6" w:rsidSect="00906D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0E06" w:rsidRPr="00E40A2A" w:rsidRDefault="00F20E06" w:rsidP="007C1FFD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A2A">
        <w:rPr>
          <w:rFonts w:ascii="Times New Roman" w:hAnsi="Times New Roman" w:cs="Times New Roman"/>
          <w:b/>
          <w:sz w:val="24"/>
          <w:szCs w:val="24"/>
        </w:rPr>
        <w:lastRenderedPageBreak/>
        <w:t>Информация о плановых и фактических показателях и плановых и фактических объемах расходов на реализацию муниципальной программы «Экономическое развитие (2020-202</w:t>
      </w:r>
      <w:r w:rsidR="00452CB6">
        <w:rPr>
          <w:rFonts w:ascii="Times New Roman" w:hAnsi="Times New Roman" w:cs="Times New Roman"/>
          <w:b/>
          <w:sz w:val="24"/>
          <w:szCs w:val="24"/>
        </w:rPr>
        <w:t>7</w:t>
      </w:r>
      <w:r w:rsidRPr="00E40A2A">
        <w:rPr>
          <w:rFonts w:ascii="Times New Roman" w:hAnsi="Times New Roman" w:cs="Times New Roman"/>
          <w:b/>
          <w:sz w:val="24"/>
          <w:szCs w:val="24"/>
        </w:rPr>
        <w:t xml:space="preserve"> годы)» и результатах оценки эффективности</w:t>
      </w:r>
    </w:p>
    <w:tbl>
      <w:tblPr>
        <w:tblW w:w="1576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709"/>
        <w:gridCol w:w="709"/>
        <w:gridCol w:w="850"/>
        <w:gridCol w:w="709"/>
        <w:gridCol w:w="1588"/>
        <w:gridCol w:w="850"/>
        <w:gridCol w:w="851"/>
        <w:gridCol w:w="850"/>
        <w:gridCol w:w="993"/>
        <w:gridCol w:w="992"/>
        <w:gridCol w:w="2410"/>
        <w:gridCol w:w="1416"/>
      </w:tblGrid>
      <w:tr w:rsidR="00F20E06" w:rsidRPr="00E40A2A" w:rsidTr="00157F47"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 подпрограмм, основных мероприятий,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мероприятий,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показателей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Срок реализации, год</w:t>
            </w:r>
          </w:p>
        </w:tc>
        <w:tc>
          <w:tcPr>
            <w:tcW w:w="1588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исполнитель,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2551" w:type="dxa"/>
            <w:gridSpan w:val="3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о причинах отклонения фактического значения от планового</w:t>
            </w:r>
          </w:p>
        </w:tc>
        <w:tc>
          <w:tcPr>
            <w:tcW w:w="1416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20E06" w:rsidRPr="00E40A2A" w:rsidTr="00157F47"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 расходов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Цель «Повышение инвестиционной привлекательности и обеспечение устойчивого экономического роста»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Финансирование за счет внебюджетных источников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Инициаторы инвестиционных проектов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1134,65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«Создание условий для реализации инвестиционных проектов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Финансирование за счет внебюджетных источников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Инициаторы инвестиционных проектов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1134,65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проведенных консультаций по вопросам мер государственной и муниципальной поддержки инвестиционной деятельности»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157F47" w:rsidP="00D774E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AB07C8" w:rsidP="00157F4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07C8">
              <w:rPr>
                <w:rFonts w:ascii="Times New Roman" w:hAnsi="Times New Roman"/>
                <w:sz w:val="16"/>
                <w:szCs w:val="16"/>
              </w:rPr>
              <w:t xml:space="preserve">За </w:t>
            </w:r>
            <w:r w:rsidR="00157F47">
              <w:rPr>
                <w:rFonts w:ascii="Times New Roman" w:hAnsi="Times New Roman"/>
                <w:sz w:val="16"/>
                <w:szCs w:val="16"/>
              </w:rPr>
              <w:t>9 месяцев</w:t>
            </w:r>
            <w:r w:rsidRPr="00AB07C8">
              <w:rPr>
                <w:rFonts w:ascii="Times New Roman" w:hAnsi="Times New Roman"/>
                <w:sz w:val="16"/>
                <w:szCs w:val="16"/>
              </w:rPr>
              <w:t xml:space="preserve"> 2024 года,  было оказано </w:t>
            </w:r>
            <w:r w:rsidR="00157F47">
              <w:rPr>
                <w:rFonts w:ascii="Times New Roman" w:hAnsi="Times New Roman"/>
                <w:sz w:val="16"/>
                <w:szCs w:val="16"/>
              </w:rPr>
              <w:t>7</w:t>
            </w:r>
            <w:r w:rsidRPr="00AB07C8">
              <w:rPr>
                <w:rFonts w:ascii="Times New Roman" w:hAnsi="Times New Roman"/>
                <w:sz w:val="16"/>
                <w:szCs w:val="16"/>
              </w:rPr>
              <w:t xml:space="preserve"> консультационных услуги (по получению статуса резидента ТОР Забайкалье, оформление земельного участка, установке рекламных конструкций, включение проекта в муниципальную программу</w:t>
            </w:r>
            <w:r w:rsidR="00157F47">
              <w:rPr>
                <w:rFonts w:ascii="Times New Roman" w:hAnsi="Times New Roman"/>
                <w:sz w:val="16"/>
                <w:szCs w:val="16"/>
              </w:rPr>
              <w:t>, разработка бизнес-плана</w:t>
            </w:r>
            <w:r w:rsidRPr="00AB07C8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20E06" w:rsidRPr="00E40A2A" w:rsidTr="00157F47">
        <w:trPr>
          <w:trHeight w:val="416"/>
        </w:trPr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«Частота размещения на официальном сайте муниципального района "Забайкальский район" инвестиционного паспорта муниципального района "Забайкальский район"»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количество раз в год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не реже 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A94692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4D39FD" w:rsidP="0045372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На официальном сайте муниципально</w:t>
            </w:r>
            <w:r w:rsidR="00496162">
              <w:rPr>
                <w:rFonts w:ascii="Times New Roman" w:hAnsi="Times New Roman" w:cs="Times New Roman"/>
                <w:sz w:val="16"/>
                <w:szCs w:val="16"/>
              </w:rPr>
              <w:t>го района "Забайкальский район"</w:t>
            </w:r>
            <w:r w:rsidR="00625E5A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размещен</w:t>
            </w:r>
            <w:r w:rsidR="008F66FB">
              <w:rPr>
                <w:rFonts w:ascii="Times New Roman" w:hAnsi="Times New Roman" w:cs="Times New Roman"/>
                <w:sz w:val="16"/>
                <w:szCs w:val="16"/>
              </w:rPr>
              <w:t xml:space="preserve"> актуализированн</w:t>
            </w:r>
            <w:r w:rsidR="0045372A">
              <w:rPr>
                <w:rFonts w:ascii="Times New Roman" w:hAnsi="Times New Roman" w:cs="Times New Roman"/>
                <w:sz w:val="16"/>
                <w:szCs w:val="16"/>
              </w:rPr>
              <w:t>ый</w:t>
            </w:r>
            <w:r w:rsidR="00D0318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20E06" w:rsidRPr="00E40A2A">
              <w:rPr>
                <w:rFonts w:ascii="Times New Roman" w:hAnsi="Times New Roman" w:cs="Times New Roman"/>
                <w:sz w:val="16"/>
                <w:szCs w:val="16"/>
              </w:rPr>
              <w:t>инвестиционн</w:t>
            </w:r>
            <w:r w:rsidR="0045372A">
              <w:rPr>
                <w:rFonts w:ascii="Times New Roman" w:hAnsi="Times New Roman" w:cs="Times New Roman"/>
                <w:sz w:val="16"/>
                <w:szCs w:val="16"/>
              </w:rPr>
              <w:t>ый паспорт</w:t>
            </w:r>
            <w:r w:rsidR="008F66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20E06" w:rsidRPr="00E40A2A">
              <w:rPr>
                <w:rFonts w:ascii="Times New Roman" w:hAnsi="Times New Roman" w:cs="Times New Roman"/>
                <w:sz w:val="16"/>
                <w:szCs w:val="16"/>
              </w:rPr>
              <w:t>муниципально</w:t>
            </w:r>
            <w:r w:rsidR="00496162">
              <w:rPr>
                <w:rFonts w:ascii="Times New Roman" w:hAnsi="Times New Roman" w:cs="Times New Roman"/>
                <w:sz w:val="16"/>
                <w:szCs w:val="16"/>
              </w:rPr>
              <w:t>го района "Забайкальский район"</w:t>
            </w:r>
            <w:r w:rsidR="000755A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20E06" w:rsidRPr="00E40A2A" w:rsidTr="00157F47">
        <w:trPr>
          <w:trHeight w:val="274"/>
        </w:trPr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инвестиционных проектов, внесенных в перечень инвестиционных проектов, реализуемых или планируемых реализации на территории муниципального района "Забайкальский район"»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bookmarkStart w:id="0" w:name="_GoBack"/>
            <w:bookmarkEnd w:id="0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6E213F" w:rsidP="00A559E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B07C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A55DAC" w:rsidP="006E213F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/>
                <w:sz w:val="16"/>
                <w:szCs w:val="16"/>
              </w:rPr>
              <w:t>На официальном сайте муниципального района "Забайкальский район" в разделе «Экономическое развитие», подразделе «Инвестиционная деятельность» размещен «П</w:t>
            </w:r>
            <w:r w:rsidR="006E213F">
              <w:rPr>
                <w:rFonts w:ascii="Times New Roman" w:hAnsi="Times New Roman"/>
                <w:sz w:val="16"/>
                <w:szCs w:val="16"/>
              </w:rPr>
              <w:t>еречень инвестиционных проектов</w:t>
            </w:r>
            <w:r w:rsidRPr="00E40A2A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Финансирование за счет внебюджетных источников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Инициаторы инвестиционных проектов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1134,65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1.5.1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Инвестиционный проект «Создание первого зернового железнодорожного терминала Забайкальск-Маньчжурия»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ООО «Забайкальский зерновой терминал»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8F66FB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A94692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A94692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Проект реализован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1.5.2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Инвестиционный проект «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Контейнерный терминал Забайкальск</w:t>
            </w: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ООО «Инвест Капитал»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3C0EF1" w:rsidP="003C0EF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1134,65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AB07C8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Проектирование</w:t>
            </w:r>
            <w:r w:rsidR="008F66FB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, согласование с ОАО РЖД</w:t>
            </w:r>
            <w:r w:rsidR="004537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, оформление земельных участков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Показатель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Количество созданных рабочих мест в рамках реализации инвестиционных проектов, включенных в муниципальную программу»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AB07C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29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7C1FFD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В т.ч. по инвестиционному проекту «Создание первого зернового железнодорожного терминала Забайкальск-Маньчжурия»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EA2A3E" w:rsidP="00EA2A3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AB07C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EA2A3E" w:rsidP="003F006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Нет данных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7C1FFD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В т.ч. по инвестиционному проекту «Контейнерный терминал Забайкальск»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EA2A3E" w:rsidP="008F66F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AB07C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EA2A3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Нет данных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7C1FFD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«Повышение эффективности и муниципального управления, стратегического прогнозирования и планирования  муниципального района «Забайкальский район»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«Доля муниципальных услуг, для которых утверждены административные регламенты, соответствующие требованиям федерального законодательства»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МУр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/ МУ *100, где 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МУр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муниципальных услуг, для которых утвержд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ены административные регламенты</w:t>
            </w:r>
          </w:p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МУ- общее количество муниципальных услуг, для которых должны утверждаться административные регламенты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157F47" w:rsidP="00157F47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38</w:t>
            </w:r>
            <w:r w:rsidR="00C951EF"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38</w:t>
            </w:r>
            <w:r w:rsidR="00C951EF"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*100=100 (пост </w:t>
            </w:r>
            <w:proofErr w:type="spellStart"/>
            <w:r w:rsidR="00C951EF"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Адм</w:t>
            </w:r>
            <w:proofErr w:type="spellEnd"/>
            <w:r w:rsidR="00C951EF"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МР ЗР от 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30.07.2024</w:t>
            </w:r>
            <w:r w:rsidR="00C951EF"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№ 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597</w:t>
            </w:r>
            <w:r w:rsidR="00C951EF"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– 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38</w:t>
            </w:r>
            <w:r w:rsidR="00C951EF"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услуг в отношении которых разработаны и утверждены административные регламенты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Данные предоставляются КГАУ «Забайкальский МФЦ»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AB07C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19300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="00992534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>*100=</w:t>
            </w:r>
          </w:p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«Доля документов стратегического планирования, подготовленных  в  установленный срок»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Д 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подг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/Д треб *100, где Д 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подг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фактически подготовленных документов стратегического планиро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вания, Д треб- количество требовавших принятия документов стратегического планирования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B34AA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>*100=100</w:t>
            </w:r>
          </w:p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(Стратегия, план реализации стратегии, среднесрочный прогноз, долгосрочный прогноз, бюджетный прогноз, муниципальные программы</w:t>
            </w:r>
            <w:r w:rsidR="00D74F12">
              <w:rPr>
                <w:rFonts w:ascii="Times New Roman" w:hAnsi="Times New Roman" w:cs="Times New Roman"/>
                <w:sz w:val="16"/>
                <w:szCs w:val="16"/>
              </w:rPr>
              <w:t xml:space="preserve">, схема территориального планирования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«Развитие международного сотрудничества, межрегиональных связей и внешнеэкономической деятельности»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«Инициирован или разработан нормативно – правового акта Забайкальского района, регламентирующего вопросы международных и внешнеэкономических связей»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да/</w:t>
            </w:r>
          </w:p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муниципального района "Забайкальский район" от 08.08.2017 года № 392 «Об утверждении Порядка осуществления международных и внешнеэкономических связей Администрацией муниципального района «Забайкальский район»»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административно – территориальных образований иностранных государств, с которыми установлены международные контакты»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КНР, Монголия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52CB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организованных переговоров и рабочих встреч»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муниципального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района «Забайкальский район»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10" w:type="dxa"/>
            <w:shd w:val="clear" w:color="auto" w:fill="FFFFFF" w:themeFill="background1"/>
          </w:tcPr>
          <w:p w:rsidR="00452CB6" w:rsidRPr="00B13F47" w:rsidRDefault="00452CB6" w:rsidP="00452C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13F47">
              <w:rPr>
                <w:rFonts w:ascii="Times New Roman" w:hAnsi="Times New Roman"/>
                <w:sz w:val="16"/>
                <w:szCs w:val="16"/>
              </w:rPr>
              <w:t xml:space="preserve">С 18 по 22 февраля в </w:t>
            </w:r>
            <w:proofErr w:type="spellStart"/>
            <w:r w:rsidRPr="00B13F47">
              <w:rPr>
                <w:rFonts w:ascii="Times New Roman" w:hAnsi="Times New Roman"/>
                <w:sz w:val="16"/>
                <w:szCs w:val="16"/>
              </w:rPr>
              <w:t>Хайларе</w:t>
            </w:r>
            <w:proofErr w:type="spellEnd"/>
            <w:r w:rsidRPr="00B13F47">
              <w:rPr>
                <w:rFonts w:ascii="Times New Roman" w:hAnsi="Times New Roman"/>
                <w:sz w:val="16"/>
                <w:szCs w:val="16"/>
              </w:rPr>
              <w:t xml:space="preserve"> прошел Первый международный форум по культурному обмену между школьниками из России и КНР. Забайкальский край </w:t>
            </w:r>
            <w:r w:rsidRPr="00B13F47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представляли активисты движения Первых из Забайкальского и Сретенского районов, всего 26 человек. Ребята посетили множество культурных и спортивных объектов, в том числе: ледяной парк на фестивале Наадам-2024», спортивный тренировочный комплекс по баскетболу, музей нематериального культурного наследия в </w:t>
            </w:r>
            <w:proofErr w:type="spellStart"/>
            <w:r w:rsidRPr="00B13F47">
              <w:rPr>
                <w:rFonts w:ascii="Times New Roman" w:hAnsi="Times New Roman"/>
                <w:sz w:val="16"/>
                <w:szCs w:val="16"/>
              </w:rPr>
              <w:t>Хулунбуире</w:t>
            </w:r>
            <w:proofErr w:type="spellEnd"/>
            <w:r w:rsidRPr="00B13F47">
              <w:rPr>
                <w:rFonts w:ascii="Times New Roman" w:hAnsi="Times New Roman"/>
                <w:sz w:val="16"/>
                <w:szCs w:val="16"/>
              </w:rPr>
              <w:t xml:space="preserve">, стадион 14 зимних Олимпийских игр. </w:t>
            </w:r>
          </w:p>
          <w:p w:rsidR="00452CB6" w:rsidRDefault="00452CB6" w:rsidP="00452C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13F47">
              <w:rPr>
                <w:rFonts w:ascii="Times New Roman" w:hAnsi="Times New Roman"/>
                <w:sz w:val="16"/>
                <w:szCs w:val="16"/>
              </w:rPr>
              <w:t xml:space="preserve">31 марта 2023 года в Маньчжурии завершились российско-китайские соревнования по художественной гимнастике, в </w:t>
            </w:r>
            <w:proofErr w:type="gramStart"/>
            <w:r w:rsidRPr="00B13F47">
              <w:rPr>
                <w:rFonts w:ascii="Times New Roman" w:hAnsi="Times New Roman"/>
                <w:sz w:val="16"/>
                <w:szCs w:val="16"/>
              </w:rPr>
              <w:t>которых  традиционно</w:t>
            </w:r>
            <w:proofErr w:type="gramEnd"/>
            <w:r w:rsidRPr="00B13F47">
              <w:rPr>
                <w:rFonts w:ascii="Times New Roman" w:hAnsi="Times New Roman"/>
                <w:sz w:val="16"/>
                <w:szCs w:val="16"/>
              </w:rPr>
              <w:t xml:space="preserve"> приняли участие дети из Забайкальск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452CB6" w:rsidRPr="00C475BD" w:rsidRDefault="00452CB6" w:rsidP="00452C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75BD">
              <w:rPr>
                <w:rFonts w:ascii="Times New Roman" w:hAnsi="Times New Roman"/>
                <w:sz w:val="16"/>
                <w:szCs w:val="16"/>
              </w:rPr>
              <w:t xml:space="preserve">в связи с 75-летием со дня установления дипломатических отношений между Китаем и Россией, в целях дальнейшего укрепления сотрудничества в торгово-экономической, туристической, сельскохозяйственной, культурной и других областях между городом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Эргуна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и сопредельными регионами России, народным правительством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Эргуна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в период с 28.09.2024 года по 30.09.2024 года глава муниципального района "Забайкальский район" Мочалов Александр Владимирович находился в КНР (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) по приглашению их правительства. </w:t>
            </w:r>
          </w:p>
          <w:p w:rsidR="00452CB6" w:rsidRPr="00C475BD" w:rsidRDefault="00452CB6" w:rsidP="00452C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75BD">
              <w:rPr>
                <w:rFonts w:ascii="Times New Roman" w:hAnsi="Times New Roman"/>
                <w:sz w:val="16"/>
                <w:szCs w:val="16"/>
              </w:rPr>
              <w:tab/>
              <w:t xml:space="preserve">В состав группы входили глава Приаргунского муниципального округа,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и.о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>. главы муниципального района "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Краснокаменский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район". В ходе визита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посетили завод по производству сахара, завод по производству хлеба и хлебобулочных изделий, школу, музей города, музей хлеба. Возложили цветы к памятнику Советским </w:t>
            </w:r>
            <w:r w:rsidRPr="00C475BD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погибшим пограничникам. 30.09.2024 года – совещание с мэром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и заместителем.</w:t>
            </w:r>
          </w:p>
          <w:p w:rsidR="00452CB6" w:rsidRPr="00B13F47" w:rsidRDefault="00452CB6" w:rsidP="00452C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452CB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4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«Создание благоприятных условий для устойчивого развития сферы внутреннего и въездного туризма»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52CB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объектов показа»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«Стык 3-х границ», «Вал Чингис-Хана», «Долина смерти», «Долина 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Дзерена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», «Памятник неизвестному солдату», филиал «Музейно-исторический центр муниципального района "Забайкальский район"» «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Коктуйское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городище XI-XII вв.»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52CB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российских и международных выставок, в которых приняли участие органы местного самоуправления»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Не менее 2-х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10" w:type="dxa"/>
            <w:shd w:val="clear" w:color="auto" w:fill="FFFFFF" w:themeFill="background1"/>
          </w:tcPr>
          <w:p w:rsidR="00452CB6" w:rsidRPr="00B13F47" w:rsidRDefault="00452CB6" w:rsidP="00452C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13F47">
              <w:rPr>
                <w:rFonts w:ascii="Times New Roman" w:hAnsi="Times New Roman"/>
                <w:sz w:val="16"/>
                <w:szCs w:val="16"/>
              </w:rPr>
              <w:t xml:space="preserve">С 18 по 22 февраля в </w:t>
            </w:r>
            <w:proofErr w:type="spellStart"/>
            <w:r w:rsidRPr="00B13F47">
              <w:rPr>
                <w:rFonts w:ascii="Times New Roman" w:hAnsi="Times New Roman"/>
                <w:sz w:val="16"/>
                <w:szCs w:val="16"/>
              </w:rPr>
              <w:t>Хайларе</w:t>
            </w:r>
            <w:proofErr w:type="spellEnd"/>
            <w:r w:rsidRPr="00B13F47">
              <w:rPr>
                <w:rFonts w:ascii="Times New Roman" w:hAnsi="Times New Roman"/>
                <w:sz w:val="16"/>
                <w:szCs w:val="16"/>
              </w:rPr>
              <w:t xml:space="preserve"> прошел Первый международный форум по культурному обмену между школьниками из России и КНР. Забайкальский край представляли активисты движения Первых из Забайкальского и Сретенского районов, всего 26 человек. Ребята посетили множество культурных и спортивных объектов, в том числе: ледяной парк на фестивале Наадам-2024», спортивный тренировочный комплекс по баскетболу, музей нематериального культурного наследия в </w:t>
            </w:r>
            <w:proofErr w:type="spellStart"/>
            <w:r w:rsidRPr="00B13F47">
              <w:rPr>
                <w:rFonts w:ascii="Times New Roman" w:hAnsi="Times New Roman"/>
                <w:sz w:val="16"/>
                <w:szCs w:val="16"/>
              </w:rPr>
              <w:t>Хулунбуире</w:t>
            </w:r>
            <w:proofErr w:type="spellEnd"/>
            <w:r w:rsidRPr="00B13F47">
              <w:rPr>
                <w:rFonts w:ascii="Times New Roman" w:hAnsi="Times New Roman"/>
                <w:sz w:val="16"/>
                <w:szCs w:val="16"/>
              </w:rPr>
              <w:t xml:space="preserve">, стадион 14 зимних Олимпийских игр. </w:t>
            </w:r>
          </w:p>
          <w:p w:rsidR="00452CB6" w:rsidRDefault="00452CB6" w:rsidP="00452C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13F47">
              <w:rPr>
                <w:rFonts w:ascii="Times New Roman" w:hAnsi="Times New Roman"/>
                <w:sz w:val="16"/>
                <w:szCs w:val="16"/>
              </w:rPr>
              <w:t xml:space="preserve">31 марта 2023 года в Маньчжурии завершились российско-китайские соревнования по художественной гимнастике, в </w:t>
            </w:r>
            <w:proofErr w:type="gramStart"/>
            <w:r w:rsidRPr="00B13F47">
              <w:rPr>
                <w:rFonts w:ascii="Times New Roman" w:hAnsi="Times New Roman"/>
                <w:sz w:val="16"/>
                <w:szCs w:val="16"/>
              </w:rPr>
              <w:t>которых  традиционно</w:t>
            </w:r>
            <w:proofErr w:type="gramEnd"/>
            <w:r w:rsidRPr="00B13F47">
              <w:rPr>
                <w:rFonts w:ascii="Times New Roman" w:hAnsi="Times New Roman"/>
                <w:sz w:val="16"/>
                <w:szCs w:val="16"/>
              </w:rPr>
              <w:t xml:space="preserve"> приняли участие дети из Забайкальск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452CB6" w:rsidRPr="00C475BD" w:rsidRDefault="00452CB6" w:rsidP="00452C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75BD">
              <w:rPr>
                <w:rFonts w:ascii="Times New Roman" w:hAnsi="Times New Roman"/>
                <w:sz w:val="16"/>
                <w:szCs w:val="16"/>
              </w:rPr>
              <w:t xml:space="preserve">в связи с 75-летием со дня установления дипломатических </w:t>
            </w:r>
            <w:r w:rsidRPr="00C475BD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отношений между Китаем и Россией, в целях дальнейшего укрепления сотрудничества в торгово-экономической, туристической, сельскохозяйственной, культурной и других областях между городом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Эргуна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и сопредельными регионами России, народным правительством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Эргуна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в период с 28.09.2024 года по 30.09.2024 года глава муниципального района "Забайкальский район" Мочалов Александр Владимирович находился в КНР (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) по приглашению их правительства. </w:t>
            </w:r>
          </w:p>
          <w:p w:rsidR="00452CB6" w:rsidRPr="00C475BD" w:rsidRDefault="00452CB6" w:rsidP="00452C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75BD">
              <w:rPr>
                <w:rFonts w:ascii="Times New Roman" w:hAnsi="Times New Roman"/>
                <w:sz w:val="16"/>
                <w:szCs w:val="16"/>
              </w:rPr>
              <w:tab/>
              <w:t xml:space="preserve">В состав группы входили глава Приаргунского муниципального округа,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и.о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>. главы муниципального района "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Краснокаменский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район". В ходе визита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посетили завод по производству сахара, завод по производству хлеба и хлебобулочных изделий, школу, музей города, музей хлеба. Возложили цветы к памятнику Советским погибшим пограничникам. 30.09.2024 года – совещание с мэром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и заместителем.</w:t>
            </w:r>
          </w:p>
          <w:p w:rsidR="00452CB6" w:rsidRPr="00B13F47" w:rsidRDefault="00452CB6" w:rsidP="00452C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</w:tbl>
    <w:p w:rsidR="00A55DAC" w:rsidRDefault="00A55DAC" w:rsidP="007C1FFD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</w:p>
    <w:p w:rsidR="00553324" w:rsidRDefault="00553324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0E06" w:rsidRPr="00A55DAC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DAC">
        <w:rPr>
          <w:rFonts w:ascii="Times New Roman" w:hAnsi="Times New Roman" w:cs="Times New Roman"/>
          <w:b/>
          <w:sz w:val="24"/>
          <w:szCs w:val="24"/>
        </w:rPr>
        <w:t>Информация о выполнении мероприятий муниципальной программы «Э</w:t>
      </w:r>
      <w:r w:rsidR="00452CB6">
        <w:rPr>
          <w:rFonts w:ascii="Times New Roman" w:hAnsi="Times New Roman" w:cs="Times New Roman"/>
          <w:b/>
          <w:sz w:val="24"/>
          <w:szCs w:val="24"/>
        </w:rPr>
        <w:t>кономическое развитие (2020-2027</w:t>
      </w:r>
      <w:r w:rsidRPr="00A55DAC">
        <w:rPr>
          <w:rFonts w:ascii="Times New Roman" w:hAnsi="Times New Roman" w:cs="Times New Roman"/>
          <w:b/>
          <w:sz w:val="24"/>
          <w:szCs w:val="24"/>
        </w:rPr>
        <w:t xml:space="preserve"> годы)» </w:t>
      </w:r>
      <w:r w:rsidR="00B9028D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452CB6">
        <w:rPr>
          <w:rFonts w:ascii="Times New Roman" w:hAnsi="Times New Roman" w:cs="Times New Roman"/>
          <w:b/>
          <w:sz w:val="24"/>
          <w:szCs w:val="24"/>
        </w:rPr>
        <w:t>9 месяцев</w:t>
      </w:r>
      <w:r w:rsidR="00C210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729E">
        <w:rPr>
          <w:rFonts w:ascii="Times New Roman" w:hAnsi="Times New Roman" w:cs="Times New Roman"/>
          <w:b/>
          <w:sz w:val="24"/>
          <w:szCs w:val="24"/>
        </w:rPr>
        <w:t>202</w:t>
      </w:r>
      <w:r w:rsidR="00C2107A">
        <w:rPr>
          <w:rFonts w:ascii="Times New Roman" w:hAnsi="Times New Roman" w:cs="Times New Roman"/>
          <w:b/>
          <w:sz w:val="24"/>
          <w:szCs w:val="24"/>
        </w:rPr>
        <w:t>4</w:t>
      </w:r>
      <w:r w:rsidRPr="00A55DAC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C2107A">
        <w:rPr>
          <w:rFonts w:ascii="Times New Roman" w:hAnsi="Times New Roman" w:cs="Times New Roman"/>
          <w:b/>
          <w:sz w:val="24"/>
          <w:szCs w:val="24"/>
        </w:rPr>
        <w:t>а</w:t>
      </w:r>
    </w:p>
    <w:tbl>
      <w:tblPr>
        <w:tblStyle w:val="a4"/>
        <w:tblW w:w="15417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75"/>
        <w:gridCol w:w="4678"/>
        <w:gridCol w:w="1559"/>
        <w:gridCol w:w="8505"/>
      </w:tblGrid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</w:t>
            </w:r>
          </w:p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Результаты реализации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57F47" w:rsidRPr="00E40A2A" w:rsidTr="002E42AF">
        <w:tc>
          <w:tcPr>
            <w:tcW w:w="675" w:type="dxa"/>
            <w:shd w:val="clear" w:color="auto" w:fill="FFFFFF" w:themeFill="background1"/>
          </w:tcPr>
          <w:p w:rsidR="00157F47" w:rsidRPr="00157F47" w:rsidRDefault="00157F47" w:rsidP="00157F4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4678" w:type="dxa"/>
            <w:shd w:val="clear" w:color="auto" w:fill="FFFFFF" w:themeFill="background1"/>
          </w:tcPr>
          <w:p w:rsidR="00157F47" w:rsidRPr="00157F47" w:rsidRDefault="00157F47" w:rsidP="00157F47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Консультирование инвесторов по вопросам мер государственной и муниципальной поддержки инвестиционной деятельности</w:t>
            </w:r>
          </w:p>
        </w:tc>
        <w:tc>
          <w:tcPr>
            <w:tcW w:w="1559" w:type="dxa"/>
            <w:shd w:val="clear" w:color="auto" w:fill="FFFFFF" w:themeFill="background1"/>
          </w:tcPr>
          <w:p w:rsidR="00157F47" w:rsidRPr="00157F47" w:rsidRDefault="00157F47" w:rsidP="00157F4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  <w:vAlign w:val="center"/>
          </w:tcPr>
          <w:p w:rsidR="00157F47" w:rsidRPr="00157F47" w:rsidRDefault="00157F47" w:rsidP="00157F4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>За 9 месяцев 2024 года,  было оказано 7 консультационных услуги (по получению статуса резидента ТОР Забайкалье, оформление земельного участка, установке рекламных конструкций, включение проекта в муниципальную программу, разработка бизнес-плана)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Размещение на официальном сайте муниципального района "Забайкальский район" инвестиционного паспорта муниципального района "Забайкальский район"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8A6A04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4D39FD" w:rsidP="008A6A0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>Н</w:t>
            </w:r>
            <w:r w:rsidR="00F20E06" w:rsidRPr="00157F47">
              <w:rPr>
                <w:rFonts w:ascii="Times New Roman" w:hAnsi="Times New Roman"/>
                <w:sz w:val="16"/>
                <w:szCs w:val="16"/>
              </w:rPr>
              <w:t>а сайте муниципального района «Забайкальский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  <w:r w:rsidR="008A6A04" w:rsidRPr="00157F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>размещен</w:t>
            </w:r>
            <w:r w:rsidR="008A6A04" w:rsidRPr="00157F47">
              <w:rPr>
                <w:rFonts w:ascii="Times New Roman" w:hAnsi="Times New Roman"/>
                <w:sz w:val="16"/>
                <w:szCs w:val="16"/>
              </w:rPr>
              <w:t xml:space="preserve"> актуализированный</w:t>
            </w:r>
            <w:r w:rsidR="00F20E06" w:rsidRPr="00157F47">
              <w:rPr>
                <w:rFonts w:ascii="Times New Roman" w:hAnsi="Times New Roman"/>
                <w:sz w:val="16"/>
                <w:szCs w:val="16"/>
              </w:rPr>
              <w:t xml:space="preserve"> инвестиционный паспорт муниципально</w:t>
            </w:r>
            <w:r w:rsidR="00D20445" w:rsidRPr="00157F47">
              <w:rPr>
                <w:rFonts w:ascii="Times New Roman" w:hAnsi="Times New Roman"/>
                <w:sz w:val="16"/>
                <w:szCs w:val="16"/>
              </w:rPr>
              <w:t>го района «Забайкальский район», во вкладке «</w:t>
            </w:r>
            <w:r w:rsidR="00D20445" w:rsidRPr="00157F47">
              <w:rPr>
                <w:rFonts w:ascii="b" w:hAnsi="b"/>
                <w:color w:val="2A313A"/>
                <w:sz w:val="16"/>
                <w:szCs w:val="16"/>
                <w:shd w:val="clear" w:color="auto" w:fill="FFFFFF" w:themeFill="background1"/>
              </w:rPr>
              <w:t>Инвестиционный паспорт» подраздела «Инвестиционная деятельность» раздела «Экономическое развитие».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Актуализация инвестиционного паспорта муниципального района «Забайкальский район»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992534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827052" w:rsidRPr="00157F47">
              <w:rPr>
                <w:rFonts w:ascii="Times New Roman" w:hAnsi="Times New Roman" w:cs="Times New Roman"/>
                <w:sz w:val="16"/>
                <w:szCs w:val="16"/>
              </w:rPr>
              <w:t>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827052" w:rsidP="0045372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>На официальном сайте муниципального района "</w:t>
            </w:r>
            <w:r w:rsidR="0045372A" w:rsidRPr="00157F47">
              <w:rPr>
                <w:rFonts w:ascii="Times New Roman" w:hAnsi="Times New Roman"/>
                <w:sz w:val="16"/>
                <w:szCs w:val="16"/>
              </w:rPr>
              <w:t xml:space="preserve">Забайкальский район" размещен 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>актуализированн</w:t>
            </w:r>
            <w:r w:rsidR="0045372A" w:rsidRPr="00157F47">
              <w:rPr>
                <w:rFonts w:ascii="Times New Roman" w:hAnsi="Times New Roman"/>
                <w:sz w:val="16"/>
                <w:szCs w:val="16"/>
              </w:rPr>
              <w:t>ый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инвестиционн</w:t>
            </w:r>
            <w:r w:rsidR="0045372A" w:rsidRPr="00157F47">
              <w:rPr>
                <w:rFonts w:ascii="Times New Roman" w:hAnsi="Times New Roman"/>
                <w:sz w:val="16"/>
                <w:szCs w:val="16"/>
              </w:rPr>
              <w:t>ый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паспорт муниципального района "Забайкальский район" 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Ведение перечня инвестиционных проектов, реализуемых или планируемых реализации на территории муниципального района "Забайкальский район"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A55DAC" w:rsidP="006E213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>На официальном сайте муниципального района "Забайкальский район" в разделе «Экономическое развитие», подразделе «Инвестиционная деятельность» размещен «П</w:t>
            </w:r>
            <w:r w:rsidR="006E213F" w:rsidRPr="00157F47">
              <w:rPr>
                <w:rFonts w:ascii="Times New Roman" w:hAnsi="Times New Roman"/>
                <w:sz w:val="16"/>
                <w:szCs w:val="16"/>
              </w:rPr>
              <w:t>еречень инвестиционных проектов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1.5.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Реализация на территории муниципального района "Забайкальский район" инвестиционных проектов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A926AD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9F5E33" w:rsidRPr="00157F47">
              <w:rPr>
                <w:rFonts w:ascii="Times New Roman" w:hAnsi="Times New Roman" w:cs="Times New Roman"/>
                <w:sz w:val="16"/>
                <w:szCs w:val="16"/>
              </w:rPr>
              <w:t>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B24101" w:rsidRPr="00157F47" w:rsidRDefault="006E213F" w:rsidP="006E213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На официальном сайте муниципального района "Забайкальский район" в разделе «Экономическое развитие», подразделе «Инвестиционная деятельность» размещен «Перечень инвестиционных проектов»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Совершенствование предоставления муниципальных услуг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4678AA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3E35D4" w:rsidRPr="00157F47" w:rsidRDefault="004678AA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На постоянной основе 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ведется работа по актуализации 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административны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="005D09D3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регламент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>ов</w:t>
            </w:r>
            <w:r w:rsidR="005D09D3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приведение их </w:t>
            </w:r>
            <w:r w:rsidR="005D09D3" w:rsidRPr="00157F47">
              <w:rPr>
                <w:rFonts w:ascii="Times New Roman" w:hAnsi="Times New Roman" w:cs="Times New Roman"/>
                <w:sz w:val="16"/>
                <w:szCs w:val="16"/>
              </w:rPr>
              <w:t>в соответствие с действующим законодательством.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Проведение мониторинга качества предоставления муниципальных услуг в муниципальном районе «Забайкальский район»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4D39FD" w:rsidRPr="00157F47" w:rsidRDefault="006E213F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Распоряжение</w:t>
            </w:r>
            <w:r w:rsidR="00F20E06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Администрации муниципального района «Забайкальский район» от 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  <w:r w:rsidR="005E1EB5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9729E" w:rsidRPr="00157F47">
              <w:rPr>
                <w:rFonts w:ascii="Times New Roman" w:hAnsi="Times New Roman" w:cs="Times New Roman"/>
                <w:sz w:val="16"/>
                <w:szCs w:val="16"/>
              </w:rPr>
              <w:t>ноября</w:t>
            </w:r>
            <w:r w:rsidR="005E1EB5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202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2 </w:t>
            </w:r>
            <w:r w:rsidR="00F20E06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года № 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390</w:t>
            </w:r>
            <w:r w:rsidR="00F20E06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утвержден План проведения мониторинга качества предоставления </w:t>
            </w:r>
            <w:r w:rsidR="00714B55" w:rsidRPr="00157F47">
              <w:rPr>
                <w:rFonts w:ascii="Times New Roman" w:hAnsi="Times New Roman" w:cs="Times New Roman"/>
                <w:sz w:val="16"/>
                <w:szCs w:val="16"/>
              </w:rPr>
              <w:t>муниципальных услуг на 202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714B55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год.</w:t>
            </w:r>
            <w:r w:rsidR="004D39FD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F20E06" w:rsidRPr="00157F47" w:rsidRDefault="00F20E06" w:rsidP="00AE0AA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повышения эффективности деятельности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9F5E33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5F27AA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Участие в национальных</w:t>
            </w:r>
            <w:r w:rsidR="000D696D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и региональных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проектах, государственных программах, 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>Плане социально-экономического развития Центров экономического роста, а также реализация их мероприятий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2.4.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Разработка документов стратегического планирования муниципального района «Забайкальский район»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A43AD2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В соответствии с Федеральным Законом от 28.06.2014 года № 172-ФЗ «О стратегическом планировании в Российской Федерации» все документы стратегического планирования на уровне 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муниципального района "Забайкальский район" 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разработаны и утверждены, в случае изменений в законодательстве РФ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документы 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>актуализируются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3033B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692301" w:rsidRPr="00157F47" w:rsidRDefault="00A43AD2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 соответстви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>и с пунктом 2 статьи 179 БК РФ в муниципальном районе «З</w:t>
            </w:r>
            <w:r w:rsidR="005E1EB5" w:rsidRPr="00157F47">
              <w:rPr>
                <w:rFonts w:ascii="Times New Roman" w:hAnsi="Times New Roman" w:cs="Times New Roman"/>
                <w:sz w:val="16"/>
                <w:szCs w:val="16"/>
              </w:rPr>
              <w:t>абайкальский район» разработаны.</w:t>
            </w:r>
          </w:p>
          <w:p w:rsidR="00692301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1) стратегия социально-экономического развития муниципального образования;</w:t>
            </w:r>
          </w:p>
          <w:p w:rsidR="00692301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2) план мероприятий по реализации стратегии социально-экономического развития муниципального образования;</w:t>
            </w:r>
          </w:p>
          <w:p w:rsidR="00692301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3) прогноз социально-экономического развития муниципального образования на среднесрочный или долгосрочный период;</w:t>
            </w:r>
          </w:p>
          <w:p w:rsidR="00692301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4) бюджетный прогноз муниципального образования на долгосрочный период;</w:t>
            </w:r>
          </w:p>
          <w:p w:rsidR="00E04F79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5) муниципальные программы 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>на 2020-202</w:t>
            </w:r>
            <w:r w:rsidR="00AB07C8" w:rsidRPr="00157F4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  <w:r w:rsidR="00E04F79" w:rsidRPr="00157F47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A43AD2" w:rsidRPr="00157F47" w:rsidRDefault="00E04F79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6) схема территориального планирования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3033B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2.6.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Разработка ежегодных планов мероприятий по реализации Стратегии социально-экономического развития муниципального района «Забайкальский район» по реализации программы социально-экономического развития муниципального района «Забайкальский район»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План мероприятий по реализации Стратегии социально-экономического развития муниципального района «Забайкальский район» на период до 2030 года, утвержденный Решением Совета муниципального района «Забайкальский район» от 21.12.2018 года № 194.</w:t>
            </w:r>
          </w:p>
        </w:tc>
      </w:tr>
      <w:tr w:rsidR="00452CB6" w:rsidRPr="00E40A2A" w:rsidTr="007C1FFD">
        <w:tc>
          <w:tcPr>
            <w:tcW w:w="67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2.7.</w:t>
            </w:r>
          </w:p>
        </w:tc>
        <w:tc>
          <w:tcPr>
            <w:tcW w:w="4678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Формирование отчетов о ходе реализации Стратегии социально-экономического развития муниципального района «Забайкальский район» за очередной год</w:t>
            </w:r>
          </w:p>
        </w:tc>
        <w:tc>
          <w:tcPr>
            <w:tcW w:w="1559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Решение Совета муниципального района "Забайкальский район" «Об утверждении ежегодного отчета о ходе реализации Плана мероприятий по реализации в 2023 году Стратегии социально-экономического развития муниципального района "Забайкальский район"» от 24.04.2024 года № 245</w:t>
            </w:r>
          </w:p>
        </w:tc>
      </w:tr>
      <w:tr w:rsidR="00452CB6" w:rsidRPr="00E40A2A" w:rsidTr="00174A2D">
        <w:tc>
          <w:tcPr>
            <w:tcW w:w="67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2.8.</w:t>
            </w:r>
          </w:p>
        </w:tc>
        <w:tc>
          <w:tcPr>
            <w:tcW w:w="4678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Разработка прогноза социально-экономического развития муниципального района «Забайкальский район» на долгосрочный и среднесрочный периоды</w:t>
            </w:r>
          </w:p>
        </w:tc>
        <w:tc>
          <w:tcPr>
            <w:tcW w:w="1559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Прогноз социально-экономического развития муниципального района "Забайкальский район" разработан и направлен на согласование в </w:t>
            </w:r>
            <w:proofErr w:type="spellStart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Минэк</w:t>
            </w:r>
            <w:proofErr w:type="spellEnd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ЗК </w:t>
            </w:r>
            <w:proofErr w:type="spellStart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исх</w:t>
            </w:r>
            <w:proofErr w:type="spellEnd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№ МРЗ-866 от 07.06.2024, Минстрой ЗК № МРЗ-899 от 17.06.2024, № МРЗ-893 от 14.06.2024; в Минприроды ЗК </w:t>
            </w:r>
            <w:proofErr w:type="spellStart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исх</w:t>
            </w:r>
            <w:proofErr w:type="spellEnd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№ МРЗ-879 от 11.06.2024 года, </w:t>
            </w:r>
            <w:proofErr w:type="spellStart"/>
            <w:proofErr w:type="gramStart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Минплан</w:t>
            </w:r>
            <w:proofErr w:type="spellEnd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 ЗК</w:t>
            </w:r>
            <w:proofErr w:type="gramEnd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исх</w:t>
            </w:r>
            <w:proofErr w:type="spellEnd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№ МРЗ-894 от 14.06.2024. </w:t>
            </w:r>
          </w:p>
        </w:tc>
      </w:tr>
      <w:tr w:rsidR="00452CB6" w:rsidRPr="00E40A2A" w:rsidTr="007C1FFD">
        <w:tc>
          <w:tcPr>
            <w:tcW w:w="67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2.9.</w:t>
            </w:r>
          </w:p>
        </w:tc>
        <w:tc>
          <w:tcPr>
            <w:tcW w:w="4678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Проведение согласования основных параметров социально-экономического развития муниципального района «Забайкальский район»»</w:t>
            </w:r>
          </w:p>
        </w:tc>
        <w:tc>
          <w:tcPr>
            <w:tcW w:w="1559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Согласование показателей основных параметров социально-экономического развития муниципального района «Забайкальский район»» на 2025 год и плановый период 2026 и 2027 годов прошло в августе 2024 года</w:t>
            </w:r>
          </w:p>
        </w:tc>
      </w:tr>
      <w:tr w:rsidR="00452CB6" w:rsidRPr="00E40A2A" w:rsidTr="00157F47">
        <w:tc>
          <w:tcPr>
            <w:tcW w:w="67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2.10.</w:t>
            </w:r>
          </w:p>
        </w:tc>
        <w:tc>
          <w:tcPr>
            <w:tcW w:w="4678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Предоставление мониторинга социально-экономического положения муниципального района «Забайкальский район» в Министерство Экономического развития Забайкальского края</w:t>
            </w:r>
          </w:p>
        </w:tc>
        <w:tc>
          <w:tcPr>
            <w:tcW w:w="1559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Отчет органов местного самоуправления о социально – экономическом развитии муниципального района «Забайкальский район» формируется ежеквартально. (1 квартал – </w:t>
            </w:r>
            <w:proofErr w:type="spellStart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исх</w:t>
            </w:r>
            <w:proofErr w:type="spellEnd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№ МРЗ - 592 от 11.04.2024, 1 полугодие 2024 </w:t>
            </w:r>
            <w:proofErr w:type="gramStart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года </w:t>
            </w:r>
            <w:r w:rsidR="00157F47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157F47" w:rsidRPr="00157F47">
              <w:rPr>
                <w:rFonts w:ascii="Times New Roman" w:hAnsi="Times New Roman" w:cs="Times New Roman"/>
                <w:sz w:val="16"/>
                <w:szCs w:val="16"/>
              </w:rPr>
              <w:t>исх</w:t>
            </w:r>
            <w:proofErr w:type="spellEnd"/>
            <w:proofErr w:type="gramEnd"/>
            <w:r w:rsidR="00157F47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МРЗ-1081 от 11.07.2024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). 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2.11.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Подготовка доклада Главы муниципального района "Забайкальский район"  о достигнутых значениях показателей для оценки эффективности деятельности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452CB6" w:rsidP="00C2107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F20E06" w:rsidP="0096145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Доклад о достигнутых значениях показателей для оценки эффективности деятельности органов местного самоуправления муниципального района «Забайкальский район» </w:t>
            </w:r>
            <w:r w:rsidR="000D696D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разработан </w:t>
            </w:r>
            <w:r w:rsidR="00E40A2A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и размещен на официальном сайте муниципального района "Забайкальский район" </w:t>
            </w:r>
            <w:r w:rsidR="00992534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направлен </w:t>
            </w:r>
            <w:r w:rsidR="00DC0D4D" w:rsidRPr="00157F47">
              <w:rPr>
                <w:rFonts w:ascii="Times New Roman" w:hAnsi="Times New Roman" w:cs="Times New Roman"/>
                <w:sz w:val="16"/>
                <w:szCs w:val="16"/>
              </w:rPr>
              <w:t>в ДМО ЗК</w:t>
            </w:r>
            <w:r w:rsidR="0096145F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исх. № МРЗ-640 от 19.04.2024</w:t>
            </w:r>
            <w:r w:rsidR="00C2107A" w:rsidRPr="00157F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Инициирование и разработка нормативно</w:t>
            </w:r>
            <w:r w:rsidR="005F27AA" w:rsidRPr="00157F47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правового акта Забайкальского района, регламентирующего вопросы международных и внешнеэкономических связей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A83612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муниципального района "Забайкальский район" от 08.08.2017 года № 392 «Об утверждении Порядка осуществления международных и внешнеэкономических связей Администрацией муниципального района «Забайкальский район»».</w:t>
            </w:r>
          </w:p>
        </w:tc>
      </w:tr>
      <w:tr w:rsidR="00452CB6" w:rsidRPr="00E40A2A" w:rsidTr="00157F47">
        <w:tc>
          <w:tcPr>
            <w:tcW w:w="67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3.2.</w:t>
            </w:r>
          </w:p>
        </w:tc>
        <w:tc>
          <w:tcPr>
            <w:tcW w:w="4678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Участие в работе и мероприятиях международных организаций органов местного самоуправления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2CB6" w:rsidRPr="00157F47" w:rsidRDefault="00452CB6" w:rsidP="00452CB6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   Выполнено</w:t>
            </w:r>
          </w:p>
        </w:tc>
        <w:tc>
          <w:tcPr>
            <w:tcW w:w="8505" w:type="dxa"/>
            <w:vMerge w:val="restart"/>
            <w:shd w:val="clear" w:color="auto" w:fill="FFFFFF" w:themeFill="background1"/>
          </w:tcPr>
          <w:p w:rsidR="00452CB6" w:rsidRPr="00157F47" w:rsidRDefault="00452CB6" w:rsidP="00452CB6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 xml:space="preserve">С 18 по 22 февраля в </w:t>
            </w:r>
            <w:proofErr w:type="spellStart"/>
            <w:r w:rsidRPr="00157F47">
              <w:rPr>
                <w:rFonts w:ascii="Times New Roman" w:hAnsi="Times New Roman"/>
                <w:sz w:val="16"/>
                <w:szCs w:val="16"/>
              </w:rPr>
              <w:t>Хайларе</w:t>
            </w:r>
            <w:proofErr w:type="spellEnd"/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прошел Первый международный форум по культурному обмену между школьниками из России и КНР. Забайкальский край представляли активисты движения Первых из Забайкальского и Сретенского районов, всего 26 человек. Ребята посетили множество культурных и спортивных объектов, в том числе: ледяной парк на фестивале Наадам-2024», спортивный тренировочный комплекс по баскетболу, музей нематериального культурного наследия в </w:t>
            </w:r>
            <w:proofErr w:type="spellStart"/>
            <w:r w:rsidRPr="00157F47">
              <w:rPr>
                <w:rFonts w:ascii="Times New Roman" w:hAnsi="Times New Roman"/>
                <w:sz w:val="16"/>
                <w:szCs w:val="16"/>
              </w:rPr>
              <w:t>Хулунбуире</w:t>
            </w:r>
            <w:proofErr w:type="spellEnd"/>
            <w:r w:rsidRPr="00157F47">
              <w:rPr>
                <w:rFonts w:ascii="Times New Roman" w:hAnsi="Times New Roman"/>
                <w:sz w:val="16"/>
                <w:szCs w:val="16"/>
              </w:rPr>
              <w:t xml:space="preserve">, стадион 14 зимних Олимпийских игр. </w:t>
            </w:r>
          </w:p>
          <w:p w:rsidR="00452CB6" w:rsidRPr="00157F47" w:rsidRDefault="00452CB6" w:rsidP="00452CB6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 xml:space="preserve">31 марта 2023 года в Маньчжурии завершились российско-китайские соревнования по художественной гимнастике, в </w:t>
            </w:r>
            <w:proofErr w:type="gramStart"/>
            <w:r w:rsidRPr="00157F47">
              <w:rPr>
                <w:rFonts w:ascii="Times New Roman" w:hAnsi="Times New Roman"/>
                <w:sz w:val="16"/>
                <w:szCs w:val="16"/>
              </w:rPr>
              <w:t>которых  традиционно</w:t>
            </w:r>
            <w:proofErr w:type="gramEnd"/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приняли участие дети из Забайкальск.</w:t>
            </w:r>
          </w:p>
          <w:p w:rsidR="00452CB6" w:rsidRPr="00157F47" w:rsidRDefault="00452CB6" w:rsidP="00452CB6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в связи с 75-летием со дня установления дипломатических отношений между Китаем и Россией, в целях дальнейшего укрепления сотрудничества в торгово-экономической, туристической, сельскохозяйственной, культурной и других областях между городом </w:t>
            </w:r>
            <w:proofErr w:type="spellStart"/>
            <w:r w:rsidRPr="00157F47">
              <w:rPr>
                <w:rFonts w:ascii="Times New Roman" w:hAnsi="Times New Roman"/>
                <w:sz w:val="16"/>
                <w:szCs w:val="16"/>
              </w:rPr>
              <w:t>Эргуна</w:t>
            </w:r>
            <w:proofErr w:type="spellEnd"/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и сопредельными регионами России, народным правительством </w:t>
            </w:r>
            <w:proofErr w:type="spellStart"/>
            <w:r w:rsidRPr="00157F47">
              <w:rPr>
                <w:rFonts w:ascii="Times New Roman" w:hAnsi="Times New Roman"/>
                <w:sz w:val="16"/>
                <w:szCs w:val="16"/>
              </w:rPr>
              <w:t>Эргуна</w:t>
            </w:r>
            <w:proofErr w:type="spellEnd"/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в период с 28.09.2024 года по 30.09.2024 года глава муниципального района "Забайкальский район" Мочалов Александр Владимирович находился в КНР (</w:t>
            </w:r>
            <w:proofErr w:type="spellStart"/>
            <w:r w:rsidRPr="00157F47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157F47">
              <w:rPr>
                <w:rFonts w:ascii="Times New Roman" w:hAnsi="Times New Roman"/>
                <w:sz w:val="16"/>
                <w:szCs w:val="16"/>
              </w:rPr>
              <w:t xml:space="preserve">) по приглашению их правительства. </w:t>
            </w:r>
          </w:p>
          <w:p w:rsidR="00452CB6" w:rsidRPr="00157F47" w:rsidRDefault="00452CB6" w:rsidP="00452CB6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ab/>
              <w:t xml:space="preserve">В состав группы входили глава Приаргунского муниципального округа, </w:t>
            </w:r>
            <w:proofErr w:type="spellStart"/>
            <w:r w:rsidRPr="00157F47">
              <w:rPr>
                <w:rFonts w:ascii="Times New Roman" w:hAnsi="Times New Roman"/>
                <w:sz w:val="16"/>
                <w:szCs w:val="16"/>
              </w:rPr>
              <w:t>и.о</w:t>
            </w:r>
            <w:proofErr w:type="spellEnd"/>
            <w:r w:rsidRPr="00157F47">
              <w:rPr>
                <w:rFonts w:ascii="Times New Roman" w:hAnsi="Times New Roman"/>
                <w:sz w:val="16"/>
                <w:szCs w:val="16"/>
              </w:rPr>
              <w:t>. главы муниципального района "</w:t>
            </w:r>
            <w:proofErr w:type="spellStart"/>
            <w:r w:rsidRPr="00157F47">
              <w:rPr>
                <w:rFonts w:ascii="Times New Roman" w:hAnsi="Times New Roman"/>
                <w:sz w:val="16"/>
                <w:szCs w:val="16"/>
              </w:rPr>
              <w:t>Краснокаменский</w:t>
            </w:r>
            <w:proofErr w:type="spellEnd"/>
            <w:r w:rsidRPr="00157F47">
              <w:rPr>
                <w:rFonts w:ascii="Times New Roman" w:hAnsi="Times New Roman"/>
                <w:sz w:val="16"/>
                <w:szCs w:val="16"/>
              </w:rPr>
              <w:t xml:space="preserve"> район". В ходе визита </w:t>
            </w:r>
            <w:proofErr w:type="spellStart"/>
            <w:r w:rsidRPr="00157F47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посетили завод по производству сахара, завод по производству хлеба и хлебобулочных изделий, школу, музей города, музей хлеба. Возложили цветы к памятнику Советским погибшим пограничникам. 30.09.2024 года – совещание с мэром </w:t>
            </w:r>
            <w:proofErr w:type="spellStart"/>
            <w:r w:rsidRPr="00157F47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и заместителем.</w:t>
            </w:r>
          </w:p>
          <w:p w:rsidR="00452CB6" w:rsidRPr="00157F47" w:rsidRDefault="00452CB6" w:rsidP="00452CB6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3.3.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переговоров и рабочих встреч представителей органов местного самоуправления с официальными и деловыми делегациями иностранных государств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5" w:type="dxa"/>
            <w:vMerge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4.1.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Создание объектов показа для привлечения туристов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83033B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На территории муниципального района "Забайкальский район" имеется </w:t>
            </w:r>
            <w:r w:rsidR="00C53754" w:rsidRPr="00157F4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объектов показа для привлечения туристов («Стык 3-х границ», «Вал Чингис-Хана», «Долина смерти», «Долина </w:t>
            </w:r>
            <w:proofErr w:type="spellStart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Дзерена</w:t>
            </w:r>
            <w:proofErr w:type="spellEnd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», «Памятник неизвестному солдату», филиал «Музейно-исторический центр муниципального района "Забайкальский район"»</w:t>
            </w:r>
            <w:r w:rsidR="00A83612" w:rsidRPr="00157F47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C53754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spellStart"/>
            <w:r w:rsidR="00C53754" w:rsidRPr="00157F47">
              <w:rPr>
                <w:rFonts w:ascii="Times New Roman" w:hAnsi="Times New Roman" w:cs="Times New Roman"/>
                <w:sz w:val="16"/>
                <w:szCs w:val="16"/>
              </w:rPr>
              <w:t>Коктуйское</w:t>
            </w:r>
            <w:proofErr w:type="spellEnd"/>
            <w:r w:rsidR="00C53754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городище XI-XII вв.»</w:t>
            </w:r>
            <w:r w:rsidR="00A83612" w:rsidRPr="00157F47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  <w:r w:rsidR="00C53754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452CB6" w:rsidRPr="00E40A2A" w:rsidTr="00157F47">
        <w:tc>
          <w:tcPr>
            <w:tcW w:w="67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4.2.</w:t>
            </w:r>
          </w:p>
        </w:tc>
        <w:tc>
          <w:tcPr>
            <w:tcW w:w="4678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Участие в российских и международных выставках</w:t>
            </w:r>
          </w:p>
        </w:tc>
        <w:tc>
          <w:tcPr>
            <w:tcW w:w="1559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452CB6" w:rsidRPr="00157F47" w:rsidRDefault="00452CB6" w:rsidP="00452CB6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 xml:space="preserve">С 18 по 22 февраля в </w:t>
            </w:r>
            <w:proofErr w:type="spellStart"/>
            <w:r w:rsidRPr="00157F47">
              <w:rPr>
                <w:rFonts w:ascii="Times New Roman" w:hAnsi="Times New Roman"/>
                <w:sz w:val="16"/>
                <w:szCs w:val="16"/>
              </w:rPr>
              <w:t>Хайларе</w:t>
            </w:r>
            <w:proofErr w:type="spellEnd"/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прошел Первый международный форум по культурному обмену между школьниками из России и КНР. Забайкальский край представляли активисты движения Первых из Забайкальского и Сретенского районов, всего 26 человек. Ребята посетили множество культурных и спортивных объектов, в том числе: ледяной парк на фестивале Наадам-2024», спортивный тренировочный комплекс по баскетболу, музей нематериального культурного наследия в </w:t>
            </w:r>
            <w:proofErr w:type="spellStart"/>
            <w:r w:rsidRPr="00157F47">
              <w:rPr>
                <w:rFonts w:ascii="Times New Roman" w:hAnsi="Times New Roman"/>
                <w:sz w:val="16"/>
                <w:szCs w:val="16"/>
              </w:rPr>
              <w:t>Хулунбуире</w:t>
            </w:r>
            <w:proofErr w:type="spellEnd"/>
            <w:r w:rsidRPr="00157F47">
              <w:rPr>
                <w:rFonts w:ascii="Times New Roman" w:hAnsi="Times New Roman"/>
                <w:sz w:val="16"/>
                <w:szCs w:val="16"/>
              </w:rPr>
              <w:t xml:space="preserve">, стадион 14 зимних Олимпийских игр. </w:t>
            </w:r>
          </w:p>
          <w:p w:rsidR="00452CB6" w:rsidRPr="00157F47" w:rsidRDefault="00452CB6" w:rsidP="00452CB6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 xml:space="preserve">31 марта 2023 года в Маньчжурии завершились российско-китайские соревнования по художественной гимнастике, в </w:t>
            </w:r>
            <w:proofErr w:type="gramStart"/>
            <w:r w:rsidRPr="00157F47">
              <w:rPr>
                <w:rFonts w:ascii="Times New Roman" w:hAnsi="Times New Roman"/>
                <w:sz w:val="16"/>
                <w:szCs w:val="16"/>
              </w:rPr>
              <w:t>которых  традиционно</w:t>
            </w:r>
            <w:proofErr w:type="gramEnd"/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приняли участие дети из Забайкальск.</w:t>
            </w:r>
          </w:p>
          <w:p w:rsidR="00452CB6" w:rsidRPr="00157F47" w:rsidRDefault="00452CB6" w:rsidP="00452CB6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 xml:space="preserve">в связи с 75-летием со дня установления дипломатических отношений между Китаем и Россией, в целях дальнейшего укрепления сотрудничества в торгово-экономической, туристической, сельскохозяйственной, культурной и других областях между городом </w:t>
            </w:r>
            <w:proofErr w:type="spellStart"/>
            <w:r w:rsidRPr="00157F47">
              <w:rPr>
                <w:rFonts w:ascii="Times New Roman" w:hAnsi="Times New Roman"/>
                <w:sz w:val="16"/>
                <w:szCs w:val="16"/>
              </w:rPr>
              <w:t>Эргуна</w:t>
            </w:r>
            <w:proofErr w:type="spellEnd"/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и сопредельными регионами России, народным правительством </w:t>
            </w:r>
            <w:proofErr w:type="spellStart"/>
            <w:r w:rsidRPr="00157F47">
              <w:rPr>
                <w:rFonts w:ascii="Times New Roman" w:hAnsi="Times New Roman"/>
                <w:sz w:val="16"/>
                <w:szCs w:val="16"/>
              </w:rPr>
              <w:t>Эргуна</w:t>
            </w:r>
            <w:proofErr w:type="spellEnd"/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в период с 28.09.2024 года по 30.09.2024 года глава муниципального района "Забайкальский район" Мочалов Александр Владимирович находился в КНР (</w:t>
            </w:r>
            <w:proofErr w:type="spellStart"/>
            <w:r w:rsidRPr="00157F47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157F47">
              <w:rPr>
                <w:rFonts w:ascii="Times New Roman" w:hAnsi="Times New Roman"/>
                <w:sz w:val="16"/>
                <w:szCs w:val="16"/>
              </w:rPr>
              <w:t xml:space="preserve">) по приглашению их правительства. </w:t>
            </w:r>
          </w:p>
          <w:p w:rsidR="00452CB6" w:rsidRPr="00157F47" w:rsidRDefault="00452CB6" w:rsidP="00452CB6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 xml:space="preserve">В состав группы входили глава Приаргунского муниципального округа, </w:t>
            </w:r>
            <w:proofErr w:type="spellStart"/>
            <w:r w:rsidRPr="00157F47">
              <w:rPr>
                <w:rFonts w:ascii="Times New Roman" w:hAnsi="Times New Roman"/>
                <w:sz w:val="16"/>
                <w:szCs w:val="16"/>
              </w:rPr>
              <w:t>и.о</w:t>
            </w:r>
            <w:proofErr w:type="spellEnd"/>
            <w:r w:rsidRPr="00157F47">
              <w:rPr>
                <w:rFonts w:ascii="Times New Roman" w:hAnsi="Times New Roman"/>
                <w:sz w:val="16"/>
                <w:szCs w:val="16"/>
              </w:rPr>
              <w:t>. главы муниципального района "</w:t>
            </w:r>
            <w:proofErr w:type="spellStart"/>
            <w:r w:rsidRPr="00157F47">
              <w:rPr>
                <w:rFonts w:ascii="Times New Roman" w:hAnsi="Times New Roman"/>
                <w:sz w:val="16"/>
                <w:szCs w:val="16"/>
              </w:rPr>
              <w:t>Краснокаменский</w:t>
            </w:r>
            <w:proofErr w:type="spellEnd"/>
            <w:r w:rsidRPr="00157F47">
              <w:rPr>
                <w:rFonts w:ascii="Times New Roman" w:hAnsi="Times New Roman"/>
                <w:sz w:val="16"/>
                <w:szCs w:val="16"/>
              </w:rPr>
              <w:t xml:space="preserve"> район". В ходе визита </w:t>
            </w:r>
            <w:proofErr w:type="spellStart"/>
            <w:r w:rsidRPr="00157F47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посетили завод по производству сахара, завод по производству хлеба и хлебобулочных изделий, школу, музей города, музей хлеба. Возложили цветы к памятнику Советским погибшим пограничникам. 30.09.2024 года – совещание с мэром </w:t>
            </w:r>
            <w:proofErr w:type="spellStart"/>
            <w:r w:rsidRPr="00157F47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и заместителем.</w:t>
            </w:r>
          </w:p>
          <w:p w:rsidR="00452CB6" w:rsidRPr="00157F47" w:rsidRDefault="00452CB6" w:rsidP="00452CB6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701CF7" w:rsidRDefault="00701CF7" w:rsidP="007C1FFD">
      <w:pPr>
        <w:shd w:val="clear" w:color="auto" w:fill="FFFFFF" w:themeFill="background1"/>
      </w:pPr>
    </w:p>
    <w:sectPr w:rsidR="00701CF7" w:rsidSect="00157F47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7C1"/>
    <w:multiLevelType w:val="hybridMultilevel"/>
    <w:tmpl w:val="6C0EE3AA"/>
    <w:lvl w:ilvl="0" w:tplc="AB96378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442977"/>
    <w:multiLevelType w:val="hybridMultilevel"/>
    <w:tmpl w:val="C6984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E06"/>
    <w:rsid w:val="00001869"/>
    <w:rsid w:val="00074A01"/>
    <w:rsid w:val="000755AA"/>
    <w:rsid w:val="000D696D"/>
    <w:rsid w:val="00143426"/>
    <w:rsid w:val="00146CDB"/>
    <w:rsid w:val="00157F47"/>
    <w:rsid w:val="00174A2D"/>
    <w:rsid w:val="00183A96"/>
    <w:rsid w:val="001B191C"/>
    <w:rsid w:val="0023223B"/>
    <w:rsid w:val="002620DD"/>
    <w:rsid w:val="002A2051"/>
    <w:rsid w:val="002A4E66"/>
    <w:rsid w:val="002B7CC2"/>
    <w:rsid w:val="002E64E3"/>
    <w:rsid w:val="002F26F4"/>
    <w:rsid w:val="002F5FA7"/>
    <w:rsid w:val="003038A2"/>
    <w:rsid w:val="00315E41"/>
    <w:rsid w:val="0034657A"/>
    <w:rsid w:val="00367154"/>
    <w:rsid w:val="003A1485"/>
    <w:rsid w:val="003B2BCD"/>
    <w:rsid w:val="003C0EF1"/>
    <w:rsid w:val="003E35D4"/>
    <w:rsid w:val="003F006F"/>
    <w:rsid w:val="0040079F"/>
    <w:rsid w:val="00400B96"/>
    <w:rsid w:val="00452CB6"/>
    <w:rsid w:val="0045372A"/>
    <w:rsid w:val="00460F78"/>
    <w:rsid w:val="004678AA"/>
    <w:rsid w:val="00496162"/>
    <w:rsid w:val="0049729E"/>
    <w:rsid w:val="004C01AF"/>
    <w:rsid w:val="004D39FD"/>
    <w:rsid w:val="004D4728"/>
    <w:rsid w:val="004F6B57"/>
    <w:rsid w:val="00512F67"/>
    <w:rsid w:val="00533CDF"/>
    <w:rsid w:val="00553324"/>
    <w:rsid w:val="00555EA0"/>
    <w:rsid w:val="005D09D3"/>
    <w:rsid w:val="005E1EB5"/>
    <w:rsid w:val="005F27AA"/>
    <w:rsid w:val="00616DB2"/>
    <w:rsid w:val="00621EC0"/>
    <w:rsid w:val="00625E5A"/>
    <w:rsid w:val="006352F7"/>
    <w:rsid w:val="006554D0"/>
    <w:rsid w:val="00692301"/>
    <w:rsid w:val="006E213F"/>
    <w:rsid w:val="00701CF7"/>
    <w:rsid w:val="00714B55"/>
    <w:rsid w:val="00735FA5"/>
    <w:rsid w:val="00760934"/>
    <w:rsid w:val="00765E28"/>
    <w:rsid w:val="007807A5"/>
    <w:rsid w:val="007808B3"/>
    <w:rsid w:val="007A7522"/>
    <w:rsid w:val="007C1FFD"/>
    <w:rsid w:val="007C4612"/>
    <w:rsid w:val="00827052"/>
    <w:rsid w:val="0083033B"/>
    <w:rsid w:val="00843605"/>
    <w:rsid w:val="00854678"/>
    <w:rsid w:val="0087142C"/>
    <w:rsid w:val="008A6A04"/>
    <w:rsid w:val="008F66FB"/>
    <w:rsid w:val="00906D07"/>
    <w:rsid w:val="009227E7"/>
    <w:rsid w:val="00945346"/>
    <w:rsid w:val="0096145F"/>
    <w:rsid w:val="00992534"/>
    <w:rsid w:val="00995164"/>
    <w:rsid w:val="009C21B8"/>
    <w:rsid w:val="009C3EEC"/>
    <w:rsid w:val="009F5E33"/>
    <w:rsid w:val="00A2681C"/>
    <w:rsid w:val="00A43AD2"/>
    <w:rsid w:val="00A559EC"/>
    <w:rsid w:val="00A55DAC"/>
    <w:rsid w:val="00A57889"/>
    <w:rsid w:val="00A57E29"/>
    <w:rsid w:val="00A83612"/>
    <w:rsid w:val="00A926AD"/>
    <w:rsid w:val="00A94692"/>
    <w:rsid w:val="00AB07C8"/>
    <w:rsid w:val="00AC5BD6"/>
    <w:rsid w:val="00AE0AA6"/>
    <w:rsid w:val="00AE2B40"/>
    <w:rsid w:val="00AE2F22"/>
    <w:rsid w:val="00B1741E"/>
    <w:rsid w:val="00B24101"/>
    <w:rsid w:val="00B31EB9"/>
    <w:rsid w:val="00B34AAE"/>
    <w:rsid w:val="00B54930"/>
    <w:rsid w:val="00B6211D"/>
    <w:rsid w:val="00B82B14"/>
    <w:rsid w:val="00B9028D"/>
    <w:rsid w:val="00BF0FB0"/>
    <w:rsid w:val="00C2107A"/>
    <w:rsid w:val="00C30491"/>
    <w:rsid w:val="00C32F71"/>
    <w:rsid w:val="00C42A28"/>
    <w:rsid w:val="00C46CD4"/>
    <w:rsid w:val="00C53754"/>
    <w:rsid w:val="00C7798A"/>
    <w:rsid w:val="00C84845"/>
    <w:rsid w:val="00C90C96"/>
    <w:rsid w:val="00C92092"/>
    <w:rsid w:val="00C951EF"/>
    <w:rsid w:val="00CD10D1"/>
    <w:rsid w:val="00CF2A88"/>
    <w:rsid w:val="00D03186"/>
    <w:rsid w:val="00D108C4"/>
    <w:rsid w:val="00D20445"/>
    <w:rsid w:val="00D21B19"/>
    <w:rsid w:val="00D24B2D"/>
    <w:rsid w:val="00D605B6"/>
    <w:rsid w:val="00D6209D"/>
    <w:rsid w:val="00D74F12"/>
    <w:rsid w:val="00D774E2"/>
    <w:rsid w:val="00DC0D4D"/>
    <w:rsid w:val="00E04F79"/>
    <w:rsid w:val="00E10C39"/>
    <w:rsid w:val="00E2560F"/>
    <w:rsid w:val="00E279C3"/>
    <w:rsid w:val="00E40A2A"/>
    <w:rsid w:val="00E41BC7"/>
    <w:rsid w:val="00EA2A3E"/>
    <w:rsid w:val="00F20E06"/>
    <w:rsid w:val="00F96E9D"/>
    <w:rsid w:val="00FA2B4A"/>
    <w:rsid w:val="00FD46A4"/>
    <w:rsid w:val="00FE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D0C92"/>
  <w15:docId w15:val="{DB50FCD3-46F5-412F-A307-AD10C6BF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20E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F20E06"/>
    <w:pPr>
      <w:spacing w:after="0" w:line="240" w:lineRule="auto"/>
    </w:pPr>
  </w:style>
  <w:style w:type="table" w:styleId="a4">
    <w:name w:val="Table Grid"/>
    <w:basedOn w:val="a1"/>
    <w:uiPriority w:val="59"/>
    <w:rsid w:val="00F20E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A43A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24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410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4B6F22-7566-47AC-9178-88EED14D6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3550</Words>
  <Characters>20240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3</cp:revision>
  <cp:lastPrinted>2024-10-07T03:02:00Z</cp:lastPrinted>
  <dcterms:created xsi:type="dcterms:W3CDTF">2024-10-07T02:43:00Z</dcterms:created>
  <dcterms:modified xsi:type="dcterms:W3CDTF">2024-10-07T03:03:00Z</dcterms:modified>
</cp:coreProperties>
</file>